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14F" w:rsidRPr="00935857" w:rsidRDefault="00AD714F" w:rsidP="00AD714F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ABONNEMENT </w:t>
      </w:r>
      <w:r w:rsidRPr="00935857">
        <w:rPr>
          <w:color w:val="000000"/>
          <w:sz w:val="28"/>
          <w:szCs w:val="28"/>
        </w:rPr>
        <w:t>A LA REVUE</w:t>
      </w:r>
    </w:p>
    <w:p w:rsidR="00AD714F" w:rsidRPr="00935857" w:rsidRDefault="00AD714F" w:rsidP="00AD714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8"/>
          <w:szCs w:val="28"/>
        </w:rPr>
      </w:pPr>
      <w:r w:rsidRPr="00935857">
        <w:rPr>
          <w:color w:val="000000"/>
          <w:sz w:val="28"/>
          <w:szCs w:val="28"/>
        </w:rPr>
        <w:t>PHLEBOLOGIE – ANNALES VASCULAIRES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573"/>
      </w:tblGrid>
      <w:tr w:rsidR="00BC3AA7" w:rsidTr="00BC3AA7">
        <w:tc>
          <w:tcPr>
            <w:tcW w:w="4606" w:type="dxa"/>
          </w:tcPr>
          <w:p w:rsidR="00BC3AA7" w:rsidRDefault="00BC3AA7" w:rsidP="00BC3AA7">
            <w:pPr>
              <w:pStyle w:val="Titre6"/>
              <w:rPr>
                <w:color w:val="000000"/>
              </w:rPr>
            </w:pPr>
          </w:p>
        </w:tc>
        <w:tc>
          <w:tcPr>
            <w:tcW w:w="4606" w:type="dxa"/>
          </w:tcPr>
          <w:p w:rsidR="00BC3AA7" w:rsidRDefault="00BC3AA7" w:rsidP="00BC3AA7">
            <w:pPr>
              <w:pStyle w:val="Titre6"/>
              <w:jc w:val="left"/>
              <w:rPr>
                <w:color w:val="000000"/>
              </w:rPr>
            </w:pPr>
          </w:p>
        </w:tc>
      </w:tr>
    </w:tbl>
    <w:p w:rsidR="00BC3AA7" w:rsidRDefault="00BC3AA7" w:rsidP="00AD714F">
      <w:pPr>
        <w:pStyle w:val="Titre6"/>
        <w:rPr>
          <w:color w:val="000000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606"/>
      </w:tblGrid>
      <w:tr w:rsidR="00BC3AA7" w:rsidTr="00BC3AA7">
        <w:tc>
          <w:tcPr>
            <w:tcW w:w="4606" w:type="dxa"/>
          </w:tcPr>
          <w:p w:rsidR="00BC3AA7" w:rsidRDefault="00BC3AA7" w:rsidP="008803C7">
            <w:pPr>
              <w:pStyle w:val="Titre6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4940" cy="999490"/>
                  <wp:effectExtent l="0" t="0" r="0" b="0"/>
                  <wp:docPr id="7" name="Image 1" descr="Logo%20Edi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%20Edi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99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BC3AA7" w:rsidRDefault="00BC3AA7" w:rsidP="008803C7">
            <w:pPr>
              <w:pStyle w:val="Titre6"/>
              <w:jc w:val="lef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753995" cy="690880"/>
                  <wp:effectExtent l="19050" t="0" r="8255" b="0"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99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714F" w:rsidRPr="00935857" w:rsidRDefault="00AD714F" w:rsidP="00AD714F">
      <w:pPr>
        <w:pStyle w:val="Titre6"/>
        <w:rPr>
          <w:color w:val="000000"/>
          <w:sz w:val="28"/>
          <w:szCs w:val="28"/>
        </w:rPr>
      </w:pPr>
      <w:r w:rsidRPr="00935857">
        <w:rPr>
          <w:color w:val="000000"/>
          <w:sz w:val="28"/>
          <w:szCs w:val="28"/>
          <w:u w:val="single"/>
        </w:rPr>
        <w:t>FRANCE</w:t>
      </w:r>
    </w:p>
    <w:p w:rsidR="00AD714F" w:rsidRPr="00935857" w:rsidRDefault="00AD714F" w:rsidP="00AD714F">
      <w:pPr>
        <w:jc w:val="center"/>
        <w:rPr>
          <w:b/>
          <w:bCs/>
          <w:color w:val="000000"/>
        </w:rPr>
      </w:pPr>
    </w:p>
    <w:p w:rsidR="00AD714F" w:rsidRPr="00935857" w:rsidRDefault="00BC3AA7" w:rsidP="00AD714F">
      <w:pPr>
        <w:pStyle w:val="Titre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AD714F" w:rsidRPr="00935857">
        <w:rPr>
          <w:color w:val="000000"/>
          <w:sz w:val="28"/>
          <w:szCs w:val="28"/>
        </w:rPr>
        <w:t>0 Euros</w:t>
      </w:r>
    </w:p>
    <w:p w:rsidR="00AD714F" w:rsidRPr="00935857" w:rsidRDefault="00AD714F" w:rsidP="00AD714F">
      <w:pPr>
        <w:rPr>
          <w:b/>
          <w:bCs/>
          <w:color w:val="000000"/>
        </w:rPr>
      </w:pPr>
    </w:p>
    <w:p w:rsidR="00AD714F" w:rsidRPr="00935857" w:rsidRDefault="00AD714F" w:rsidP="00AD714F">
      <w:pPr>
        <w:pStyle w:val="Titre7"/>
        <w:rPr>
          <w:color w:val="000000"/>
          <w:sz w:val="28"/>
          <w:szCs w:val="28"/>
        </w:rPr>
      </w:pPr>
      <w:r w:rsidRPr="00935857">
        <w:rPr>
          <w:color w:val="000000"/>
          <w:sz w:val="28"/>
          <w:szCs w:val="28"/>
        </w:rPr>
        <w:t>Etudiant (sur pré</w:t>
      </w:r>
      <w:r>
        <w:rPr>
          <w:color w:val="000000"/>
          <w:sz w:val="28"/>
          <w:szCs w:val="28"/>
        </w:rPr>
        <w:t xml:space="preserve">sentation d’un justificatif) : </w:t>
      </w:r>
      <w:r w:rsidRPr="00935857">
        <w:rPr>
          <w:color w:val="000000"/>
          <w:sz w:val="28"/>
          <w:szCs w:val="28"/>
        </w:rPr>
        <w:t>55 Euros</w:t>
      </w:r>
    </w:p>
    <w:p w:rsidR="00AD714F" w:rsidRPr="00935857" w:rsidRDefault="00AD714F" w:rsidP="00AD714F">
      <w:pPr>
        <w:jc w:val="center"/>
        <w:rPr>
          <w:b/>
          <w:bCs/>
          <w:color w:val="000000"/>
        </w:rPr>
      </w:pPr>
    </w:p>
    <w:p w:rsidR="00AD714F" w:rsidRPr="00935857" w:rsidRDefault="00AD714F" w:rsidP="00AD714F">
      <w:pPr>
        <w:pStyle w:val="Titre8"/>
        <w:rPr>
          <w:color w:val="000000"/>
          <w:sz w:val="28"/>
          <w:szCs w:val="28"/>
        </w:rPr>
      </w:pPr>
      <w:r w:rsidRPr="00935857">
        <w:rPr>
          <w:color w:val="000000"/>
          <w:sz w:val="28"/>
          <w:szCs w:val="28"/>
          <w:u w:val="single"/>
        </w:rPr>
        <w:t>HORS FRANCE</w:t>
      </w:r>
    </w:p>
    <w:p w:rsidR="00AD714F" w:rsidRPr="00935857" w:rsidRDefault="00AD714F" w:rsidP="00AD714F">
      <w:pPr>
        <w:pStyle w:val="Titre8"/>
        <w:jc w:val="left"/>
        <w:rPr>
          <w:color w:val="000000"/>
          <w:sz w:val="32"/>
        </w:rPr>
      </w:pPr>
    </w:p>
    <w:p w:rsidR="00AD714F" w:rsidRDefault="00BC3AA7" w:rsidP="00AD714F">
      <w:pPr>
        <w:pStyle w:val="Titre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AD714F" w:rsidRPr="00935857">
        <w:rPr>
          <w:color w:val="000000"/>
          <w:sz w:val="28"/>
          <w:szCs w:val="28"/>
        </w:rPr>
        <w:t>0 Euros</w:t>
      </w:r>
    </w:p>
    <w:p w:rsidR="00FE4B8A" w:rsidRPr="00FE4B8A" w:rsidRDefault="00FE4B8A" w:rsidP="00FE4B8A">
      <w:pPr>
        <w:jc w:val="center"/>
        <w:rPr>
          <w:b/>
          <w:i/>
        </w:rPr>
      </w:pPr>
      <w:r w:rsidRPr="00FE4B8A">
        <w:rPr>
          <w:b/>
          <w:i/>
          <w:color w:val="000000"/>
          <w:sz w:val="28"/>
          <w:szCs w:val="28"/>
        </w:rPr>
        <w:t xml:space="preserve">Etudiant (sur présentation d’un justificatif) : </w:t>
      </w:r>
      <w:r w:rsidRPr="00FE4B8A">
        <w:rPr>
          <w:b/>
          <w:i/>
          <w:color w:val="000000"/>
          <w:sz w:val="28"/>
          <w:szCs w:val="28"/>
        </w:rPr>
        <w:t>7</w:t>
      </w:r>
      <w:r w:rsidRPr="00FE4B8A">
        <w:rPr>
          <w:b/>
          <w:i/>
          <w:color w:val="000000"/>
          <w:sz w:val="28"/>
          <w:szCs w:val="28"/>
        </w:rPr>
        <w:t>5 Euros</w:t>
      </w:r>
    </w:p>
    <w:p w:rsidR="00AD714F" w:rsidRPr="00935857" w:rsidRDefault="00AD714F" w:rsidP="00AD714F">
      <w:pPr>
        <w:rPr>
          <w:color w:val="000000"/>
        </w:rPr>
      </w:pPr>
    </w:p>
    <w:p w:rsidR="00AD714F" w:rsidRPr="00935857" w:rsidRDefault="00AD714F" w:rsidP="00AD714F">
      <w:pPr>
        <w:rPr>
          <w:b/>
          <w:bCs/>
          <w:color w:val="000000"/>
          <w:sz w:val="28"/>
        </w:rPr>
      </w:pPr>
      <w:r w:rsidRPr="00935857">
        <w:rPr>
          <w:b/>
          <w:bCs/>
          <w:color w:val="000000"/>
          <w:sz w:val="28"/>
        </w:rPr>
        <w:t>Règlement :</w:t>
      </w:r>
    </w:p>
    <w:p w:rsidR="00AD714F" w:rsidRPr="00935857" w:rsidRDefault="00AD714F" w:rsidP="00AD714F">
      <w:pPr>
        <w:rPr>
          <w:color w:val="000000"/>
        </w:rPr>
      </w:pPr>
    </w:p>
    <w:p w:rsidR="00AD714F" w:rsidRDefault="00AD714F" w:rsidP="00BC3AA7">
      <w:pPr>
        <w:numPr>
          <w:ilvl w:val="0"/>
          <w:numId w:val="2"/>
        </w:numPr>
        <w:jc w:val="both"/>
        <w:rPr>
          <w:b/>
          <w:bCs/>
          <w:color w:val="000000"/>
        </w:rPr>
      </w:pPr>
      <w:r w:rsidRPr="00935857">
        <w:rPr>
          <w:b/>
          <w:color w:val="000000"/>
        </w:rPr>
        <w:t>par chèque</w:t>
      </w:r>
      <w:r w:rsidRPr="00935857">
        <w:rPr>
          <w:color w:val="000000"/>
        </w:rPr>
        <w:t xml:space="preserve"> à libeller à l’ordre des </w:t>
      </w:r>
      <w:r>
        <w:rPr>
          <w:b/>
          <w:bCs/>
          <w:color w:val="000000"/>
        </w:rPr>
        <w:t>Editions Phl</w:t>
      </w:r>
      <w:r w:rsidR="00FE4B8A">
        <w:rPr>
          <w:b/>
          <w:bCs/>
          <w:color w:val="000000"/>
        </w:rPr>
        <w:t>é</w:t>
      </w:r>
      <w:r>
        <w:rPr>
          <w:b/>
          <w:bCs/>
          <w:color w:val="000000"/>
        </w:rPr>
        <w:t>bologiques Franç</w:t>
      </w:r>
      <w:r w:rsidRPr="00935857">
        <w:rPr>
          <w:b/>
          <w:bCs/>
          <w:color w:val="000000"/>
        </w:rPr>
        <w:t>aises</w:t>
      </w:r>
      <w:r w:rsidR="00FE4B8A">
        <w:rPr>
          <w:b/>
          <w:bCs/>
          <w:color w:val="000000"/>
        </w:rPr>
        <w:t xml:space="preserve"> (EPF)</w:t>
      </w:r>
      <w:r>
        <w:rPr>
          <w:b/>
          <w:bCs/>
          <w:color w:val="000000"/>
        </w:rPr>
        <w:t xml:space="preserve">, </w:t>
      </w:r>
      <w:r w:rsidR="00BC3AA7">
        <w:rPr>
          <w:b/>
          <w:bCs/>
          <w:color w:val="000000"/>
        </w:rPr>
        <w:t>29 rue d’Anjou, 75008 PARIS</w:t>
      </w:r>
      <w:bookmarkStart w:id="0" w:name="_GoBack"/>
      <w:bookmarkEnd w:id="0"/>
    </w:p>
    <w:p w:rsidR="00BC3AA7" w:rsidRPr="00BC3AA7" w:rsidRDefault="00BC3AA7" w:rsidP="00BC3AA7">
      <w:pPr>
        <w:numPr>
          <w:ilvl w:val="0"/>
          <w:numId w:val="2"/>
        </w:numPr>
        <w:ind w:right="-426"/>
        <w:jc w:val="both"/>
        <w:rPr>
          <w:b/>
          <w:bCs/>
          <w:color w:val="000000"/>
        </w:rPr>
      </w:pPr>
      <w:proofErr w:type="gramStart"/>
      <w:r w:rsidRPr="00BC3AA7">
        <w:rPr>
          <w:b/>
          <w:bCs/>
          <w:color w:val="000000"/>
        </w:rPr>
        <w:t>en</w:t>
      </w:r>
      <w:proofErr w:type="gramEnd"/>
      <w:r w:rsidRPr="00BC3AA7">
        <w:rPr>
          <w:b/>
          <w:bCs/>
          <w:color w:val="000000"/>
        </w:rPr>
        <w:t xml:space="preserve"> ligne</w:t>
      </w:r>
      <w:r w:rsidRPr="00BC3AA7">
        <w:rPr>
          <w:bCs/>
          <w:color w:val="000000"/>
        </w:rPr>
        <w:t xml:space="preserve"> </w:t>
      </w:r>
      <w:hyperlink r:id="rId9" w:history="1">
        <w:r w:rsidRPr="00E47D34">
          <w:rPr>
            <w:rStyle w:val="Lienhypertexte"/>
            <w:bCs/>
          </w:rPr>
          <w:t>http://www.revue-phlebologie.org/index.php</w:t>
        </w:r>
      </w:hyperlink>
      <w:r>
        <w:rPr>
          <w:bCs/>
          <w:color w:val="000000"/>
        </w:rPr>
        <w:t xml:space="preserve"> </w:t>
      </w:r>
    </w:p>
    <w:p w:rsidR="00AD714F" w:rsidRPr="00BC3AA7" w:rsidRDefault="00AD714F" w:rsidP="00BC3AA7">
      <w:pPr>
        <w:numPr>
          <w:ilvl w:val="0"/>
          <w:numId w:val="1"/>
        </w:numPr>
        <w:ind w:right="-567"/>
        <w:jc w:val="both"/>
        <w:rPr>
          <w:b/>
          <w:bCs/>
          <w:i/>
          <w:color w:val="000000"/>
          <w:sz w:val="28"/>
        </w:rPr>
      </w:pPr>
      <w:proofErr w:type="gramStart"/>
      <w:r>
        <w:rPr>
          <w:b/>
          <w:bCs/>
          <w:color w:val="000000"/>
        </w:rPr>
        <w:t>par</w:t>
      </w:r>
      <w:proofErr w:type="gramEnd"/>
      <w:r>
        <w:rPr>
          <w:b/>
          <w:bCs/>
          <w:color w:val="000000"/>
        </w:rPr>
        <w:t xml:space="preserve"> virement bancaire </w:t>
      </w:r>
      <w:r w:rsidRPr="00276356">
        <w:rPr>
          <w:bCs/>
          <w:color w:val="000000"/>
        </w:rPr>
        <w:t xml:space="preserve">au profit du compte des </w:t>
      </w:r>
      <w:r w:rsidRPr="00BC3AA7">
        <w:rPr>
          <w:b/>
          <w:bCs/>
          <w:i/>
          <w:color w:val="000000"/>
        </w:rPr>
        <w:t xml:space="preserve">Editions </w:t>
      </w:r>
      <w:proofErr w:type="spellStart"/>
      <w:r w:rsidRPr="00BC3AA7">
        <w:rPr>
          <w:b/>
          <w:bCs/>
          <w:i/>
          <w:color w:val="000000"/>
        </w:rPr>
        <w:t>Phlébologiques</w:t>
      </w:r>
      <w:proofErr w:type="spellEnd"/>
      <w:r w:rsidRPr="00BC3AA7">
        <w:rPr>
          <w:b/>
          <w:bCs/>
          <w:i/>
          <w:color w:val="000000"/>
        </w:rPr>
        <w:t xml:space="preserve"> Françaises</w:t>
      </w:r>
    </w:p>
    <w:p w:rsidR="00AD714F" w:rsidRPr="00BC3AA7" w:rsidRDefault="00BC3AA7" w:rsidP="00BC3AA7">
      <w:pPr>
        <w:ind w:left="2410"/>
        <w:jc w:val="both"/>
        <w:rPr>
          <w:b/>
          <w:bCs/>
          <w:color w:val="000000"/>
        </w:rPr>
      </w:pPr>
      <w:r w:rsidRPr="00BC3AA7">
        <w:rPr>
          <w:b/>
          <w:bCs/>
          <w:color w:val="000000"/>
        </w:rPr>
        <w:t>IBAN FR76 1820 6002 6460 2457 8963 725 BIC AGRIFRPP882</w:t>
      </w:r>
    </w:p>
    <w:p w:rsidR="00AD714F" w:rsidRPr="00935857" w:rsidRDefault="00AD714F" w:rsidP="00BC3AA7">
      <w:pPr>
        <w:numPr>
          <w:ilvl w:val="0"/>
          <w:numId w:val="1"/>
        </w:numPr>
        <w:jc w:val="both"/>
        <w:rPr>
          <w:color w:val="000000"/>
        </w:rPr>
      </w:pPr>
      <w:proofErr w:type="gramStart"/>
      <w:r w:rsidRPr="00935857">
        <w:rPr>
          <w:b/>
          <w:color w:val="000000"/>
        </w:rPr>
        <w:t>par</w:t>
      </w:r>
      <w:proofErr w:type="gramEnd"/>
      <w:r w:rsidRPr="00935857">
        <w:rPr>
          <w:b/>
          <w:color w:val="000000"/>
        </w:rPr>
        <w:t xml:space="preserve"> carte bancaire</w:t>
      </w:r>
      <w:r w:rsidRPr="00935857">
        <w:rPr>
          <w:color w:val="000000"/>
          <w:sz w:val="28"/>
        </w:rPr>
        <w:t xml:space="preserve"> </w:t>
      </w:r>
      <w:r w:rsidRPr="00935857">
        <w:rPr>
          <w:color w:val="000000"/>
        </w:rPr>
        <w:t>(visa, Mastercard/Eurocard/American Express)</w:t>
      </w:r>
    </w:p>
    <w:p w:rsidR="00AD714F" w:rsidRPr="00935857" w:rsidRDefault="00AD714F" w:rsidP="00BC3AA7">
      <w:pPr>
        <w:ind w:left="360"/>
        <w:jc w:val="both"/>
        <w:rPr>
          <w:color w:val="000000"/>
        </w:rPr>
      </w:pPr>
      <w:r>
        <w:rPr>
          <w:color w:val="000000"/>
        </w:rPr>
        <w:t xml:space="preserve">      - N</w:t>
      </w:r>
      <w:proofErr w:type="gramStart"/>
      <w:r>
        <w:rPr>
          <w:color w:val="000000"/>
        </w:rPr>
        <w:t>°</w:t>
      </w:r>
      <w:r w:rsidRPr="00935857">
        <w:rPr>
          <w:color w:val="000000"/>
        </w:rPr>
        <w:t>:</w:t>
      </w:r>
      <w:proofErr w:type="gramEnd"/>
    </w:p>
    <w:p w:rsidR="00AD714F" w:rsidRPr="00935857" w:rsidRDefault="00AD714F" w:rsidP="00BC3AA7">
      <w:pPr>
        <w:ind w:left="360"/>
        <w:jc w:val="both"/>
        <w:rPr>
          <w:color w:val="000000"/>
        </w:rPr>
      </w:pPr>
    </w:p>
    <w:p w:rsidR="00AD714F" w:rsidRPr="00935857" w:rsidRDefault="00AD714F" w:rsidP="00BC3AA7">
      <w:pPr>
        <w:ind w:left="360" w:firstLine="348"/>
        <w:jc w:val="both"/>
        <w:rPr>
          <w:color w:val="000000"/>
        </w:rPr>
      </w:pPr>
      <w:r w:rsidRPr="00935857">
        <w:rPr>
          <w:color w:val="000000"/>
        </w:rPr>
        <w:t>- Date d’expiration :</w:t>
      </w:r>
    </w:p>
    <w:p w:rsidR="00AD714F" w:rsidRPr="00935857" w:rsidRDefault="00AD714F" w:rsidP="00BC3AA7">
      <w:pPr>
        <w:ind w:left="360"/>
        <w:jc w:val="both"/>
        <w:rPr>
          <w:color w:val="000000"/>
        </w:rPr>
      </w:pPr>
    </w:p>
    <w:p w:rsidR="00AD714F" w:rsidRPr="00935857" w:rsidRDefault="00AD714F" w:rsidP="00BC3AA7">
      <w:pPr>
        <w:ind w:left="360" w:firstLine="348"/>
        <w:jc w:val="both"/>
        <w:rPr>
          <w:color w:val="000000"/>
        </w:rPr>
      </w:pPr>
      <w:r w:rsidRPr="00935857">
        <w:rPr>
          <w:color w:val="000000"/>
        </w:rPr>
        <w:t>- N° d’identification complémentaire (3 derniers chiffres au verso de la carte) :</w:t>
      </w:r>
    </w:p>
    <w:p w:rsidR="00AD714F" w:rsidRPr="00935857" w:rsidRDefault="00AD714F" w:rsidP="00BC3AA7">
      <w:pPr>
        <w:ind w:left="360"/>
        <w:jc w:val="both"/>
        <w:rPr>
          <w:color w:val="000000"/>
        </w:rPr>
      </w:pPr>
    </w:p>
    <w:p w:rsidR="00AD714F" w:rsidRPr="00935857" w:rsidRDefault="00AD714F" w:rsidP="00BC3AA7">
      <w:pPr>
        <w:ind w:left="360" w:firstLine="348"/>
        <w:jc w:val="both"/>
        <w:rPr>
          <w:color w:val="000000"/>
        </w:rPr>
      </w:pPr>
      <w:r w:rsidRPr="00935857">
        <w:rPr>
          <w:color w:val="000000"/>
        </w:rPr>
        <w:t>- Nom du détenteur :</w:t>
      </w:r>
    </w:p>
    <w:p w:rsidR="00AD714F" w:rsidRPr="00935857" w:rsidRDefault="00AD714F" w:rsidP="00BC3AA7">
      <w:pPr>
        <w:jc w:val="both"/>
        <w:rPr>
          <w:color w:val="000000"/>
        </w:rPr>
      </w:pPr>
    </w:p>
    <w:p w:rsidR="00AD714F" w:rsidRDefault="00AD714F" w:rsidP="00BC3AA7">
      <w:pPr>
        <w:ind w:left="5664" w:firstLine="708"/>
        <w:jc w:val="both"/>
        <w:rPr>
          <w:color w:val="000000"/>
        </w:rPr>
      </w:pPr>
      <w:r>
        <w:rPr>
          <w:color w:val="000000"/>
        </w:rPr>
        <w:t>S</w:t>
      </w:r>
      <w:r w:rsidRPr="00935857">
        <w:rPr>
          <w:color w:val="000000"/>
        </w:rPr>
        <w:t>ignature</w:t>
      </w:r>
    </w:p>
    <w:p w:rsidR="00FE4B8A" w:rsidRPr="00935857" w:rsidRDefault="00FE4B8A" w:rsidP="00BC3AA7">
      <w:pPr>
        <w:ind w:left="5664" w:firstLine="708"/>
        <w:jc w:val="both"/>
        <w:rPr>
          <w:color w:val="000000"/>
        </w:rPr>
      </w:pPr>
    </w:p>
    <w:p w:rsidR="00AD714F" w:rsidRDefault="00AD714F" w:rsidP="00AD714F"/>
    <w:p w:rsidR="006113CF" w:rsidRPr="00FE4B8A" w:rsidRDefault="00FE4B8A" w:rsidP="00FE4B8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u w:val="single"/>
        </w:rPr>
      </w:pPr>
      <w:r w:rsidRPr="00FE4B8A">
        <w:rPr>
          <w:b/>
          <w:u w:val="single"/>
        </w:rPr>
        <w:t>Coordonnées postales pour l’envoi des quatre numéros </w:t>
      </w:r>
      <w:r>
        <w:rPr>
          <w:b/>
          <w:u w:val="single"/>
        </w:rPr>
        <w:t xml:space="preserve">annuels </w:t>
      </w:r>
      <w:r w:rsidRPr="00FE4B8A">
        <w:rPr>
          <w:b/>
          <w:u w:val="single"/>
        </w:rPr>
        <w:t>:</w:t>
      </w:r>
    </w:p>
    <w:p w:rsidR="00FE4B8A" w:rsidRDefault="00FE4B8A" w:rsidP="00FE4B8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FE4B8A" w:rsidRDefault="00FE4B8A" w:rsidP="00FE4B8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……………………………………………………………………………………….</w:t>
      </w:r>
    </w:p>
    <w:p w:rsidR="00FE4B8A" w:rsidRDefault="00FE4B8A" w:rsidP="00FE4B8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……………………………………………………………………………………….</w:t>
      </w:r>
    </w:p>
    <w:p w:rsidR="00FE4B8A" w:rsidRDefault="00FE4B8A" w:rsidP="00FE4B8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……………………………………………………………………………………….</w:t>
      </w:r>
    </w:p>
    <w:p w:rsidR="00FE4B8A" w:rsidRDefault="00FE4B8A" w:rsidP="00FE4B8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……………………………………………………………………………………….</w:t>
      </w:r>
    </w:p>
    <w:p w:rsidR="00FE4B8A" w:rsidRDefault="00FE4B8A" w:rsidP="00FE4B8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sectPr w:rsidR="00FE4B8A" w:rsidSect="00FE4B8A">
      <w:footerReference w:type="default" r:id="rId10"/>
      <w:pgSz w:w="11906" w:h="16838"/>
      <w:pgMar w:top="56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A92" w:rsidRPr="005757B5" w:rsidRDefault="00925A92" w:rsidP="00BC3AA7">
      <w:pPr>
        <w:rPr>
          <w:rFonts w:ascii="Calibri" w:hAnsi="Calibri"/>
        </w:rPr>
      </w:pPr>
      <w:r>
        <w:separator/>
      </w:r>
    </w:p>
  </w:endnote>
  <w:endnote w:type="continuationSeparator" w:id="0">
    <w:p w:rsidR="00925A92" w:rsidRPr="005757B5" w:rsidRDefault="00925A92" w:rsidP="00BC3AA7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AA7" w:rsidRPr="00FE4B8A" w:rsidRDefault="00BC3AA7" w:rsidP="00BC3AA7">
    <w:pPr>
      <w:pStyle w:val="Pieddepage"/>
      <w:pBdr>
        <w:top w:val="single" w:sz="4" w:space="1" w:color="auto"/>
      </w:pBdr>
      <w:jc w:val="center"/>
      <w:rPr>
        <w:sz w:val="20"/>
        <w:szCs w:val="20"/>
      </w:rPr>
    </w:pPr>
    <w:r w:rsidRPr="00FE4B8A">
      <w:rPr>
        <w:sz w:val="20"/>
        <w:szCs w:val="20"/>
      </w:rPr>
      <w:t>SARL de Presse au capital de 48 320 €</w:t>
    </w:r>
  </w:p>
  <w:p w:rsidR="00BC3AA7" w:rsidRPr="00FE4B8A" w:rsidRDefault="00BC3AA7" w:rsidP="00BC3AA7">
    <w:pPr>
      <w:pStyle w:val="Pieddepage"/>
      <w:jc w:val="center"/>
      <w:rPr>
        <w:sz w:val="20"/>
        <w:szCs w:val="20"/>
      </w:rPr>
    </w:pPr>
    <w:r w:rsidRPr="00FE4B8A">
      <w:rPr>
        <w:sz w:val="20"/>
        <w:szCs w:val="20"/>
      </w:rPr>
      <w:t xml:space="preserve">Siège social 29 rue d’Anjou - 75008 Paris – Tel 01 45 33 02 71 – Email </w:t>
    </w:r>
    <w:hyperlink r:id="rId1" w:history="1">
      <w:r w:rsidRPr="00FE4B8A">
        <w:rPr>
          <w:rStyle w:val="Lienhypertexte"/>
          <w:sz w:val="20"/>
          <w:szCs w:val="20"/>
        </w:rPr>
        <w:t>courrier@sf-phlebologie.org</w:t>
      </w:r>
    </w:hyperlink>
    <w:r w:rsidRPr="00FE4B8A">
      <w:rPr>
        <w:sz w:val="20"/>
        <w:szCs w:val="20"/>
      </w:rPr>
      <w:t xml:space="preserve"> </w:t>
    </w:r>
  </w:p>
  <w:p w:rsidR="00BC3AA7" w:rsidRPr="00FE4B8A" w:rsidRDefault="00BC3AA7" w:rsidP="00BC3AA7">
    <w:pPr>
      <w:pStyle w:val="Pieddepage"/>
      <w:jc w:val="center"/>
      <w:rPr>
        <w:sz w:val="20"/>
        <w:szCs w:val="20"/>
      </w:rPr>
    </w:pPr>
    <w:r w:rsidRPr="00FE4B8A">
      <w:rPr>
        <w:sz w:val="20"/>
        <w:szCs w:val="20"/>
      </w:rPr>
      <w:t>RCS Paris B 391 547 247</w:t>
    </w:r>
  </w:p>
  <w:p w:rsidR="00BC3AA7" w:rsidRPr="00FE4B8A" w:rsidRDefault="00BC3AA7" w:rsidP="00BC3AA7">
    <w:pPr>
      <w:pStyle w:val="Pieddepage"/>
      <w:jc w:val="center"/>
      <w:rPr>
        <w:sz w:val="20"/>
        <w:szCs w:val="20"/>
      </w:rPr>
    </w:pPr>
    <w:r w:rsidRPr="00FE4B8A">
      <w:rPr>
        <w:sz w:val="20"/>
        <w:szCs w:val="20"/>
      </w:rPr>
      <w:t>TVA intracommunautaire FR 77 391547247</w:t>
    </w:r>
  </w:p>
  <w:p w:rsidR="00BC3AA7" w:rsidRDefault="00BC3AA7">
    <w:pPr>
      <w:pStyle w:val="Pieddepage"/>
    </w:pPr>
  </w:p>
  <w:p w:rsidR="00BC3AA7" w:rsidRDefault="00BC3A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A92" w:rsidRPr="005757B5" w:rsidRDefault="00925A92" w:rsidP="00BC3AA7">
      <w:pPr>
        <w:rPr>
          <w:rFonts w:ascii="Calibri" w:hAnsi="Calibri"/>
        </w:rPr>
      </w:pPr>
      <w:r>
        <w:separator/>
      </w:r>
    </w:p>
  </w:footnote>
  <w:footnote w:type="continuationSeparator" w:id="0">
    <w:p w:rsidR="00925A92" w:rsidRPr="005757B5" w:rsidRDefault="00925A92" w:rsidP="00BC3AA7">
      <w:pPr>
        <w:rPr>
          <w:rFonts w:ascii="Calibri" w:hAnsi="Calibr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31870"/>
    <w:multiLevelType w:val="hybridMultilevel"/>
    <w:tmpl w:val="668ECC1A"/>
    <w:lvl w:ilvl="0" w:tplc="53A08A3A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D72B6"/>
    <w:multiLevelType w:val="hybridMultilevel"/>
    <w:tmpl w:val="19E0222C"/>
    <w:lvl w:ilvl="0" w:tplc="0D249322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4F"/>
    <w:rsid w:val="00003B52"/>
    <w:rsid w:val="000B4D46"/>
    <w:rsid w:val="000B5838"/>
    <w:rsid w:val="00175276"/>
    <w:rsid w:val="001A040A"/>
    <w:rsid w:val="00210D02"/>
    <w:rsid w:val="00271F5F"/>
    <w:rsid w:val="002A257E"/>
    <w:rsid w:val="002B3DB8"/>
    <w:rsid w:val="003677A2"/>
    <w:rsid w:val="003F30E2"/>
    <w:rsid w:val="004514CD"/>
    <w:rsid w:val="004F3F86"/>
    <w:rsid w:val="0052795B"/>
    <w:rsid w:val="00610E2C"/>
    <w:rsid w:val="006113CF"/>
    <w:rsid w:val="006465F9"/>
    <w:rsid w:val="006D77A0"/>
    <w:rsid w:val="006E1D9B"/>
    <w:rsid w:val="007149D4"/>
    <w:rsid w:val="00757A71"/>
    <w:rsid w:val="007942E5"/>
    <w:rsid w:val="007A2D6D"/>
    <w:rsid w:val="007E1352"/>
    <w:rsid w:val="008420BE"/>
    <w:rsid w:val="009223E1"/>
    <w:rsid w:val="00925A92"/>
    <w:rsid w:val="00980499"/>
    <w:rsid w:val="009906BF"/>
    <w:rsid w:val="00995EE4"/>
    <w:rsid w:val="009C441A"/>
    <w:rsid w:val="009F6201"/>
    <w:rsid w:val="00A30824"/>
    <w:rsid w:val="00A46EAE"/>
    <w:rsid w:val="00A9607A"/>
    <w:rsid w:val="00AC56C8"/>
    <w:rsid w:val="00AD714F"/>
    <w:rsid w:val="00B60FC0"/>
    <w:rsid w:val="00B719A5"/>
    <w:rsid w:val="00BA12A7"/>
    <w:rsid w:val="00BA1640"/>
    <w:rsid w:val="00BA7FEB"/>
    <w:rsid w:val="00BC3AA7"/>
    <w:rsid w:val="00BE0554"/>
    <w:rsid w:val="00C525B0"/>
    <w:rsid w:val="00CF5D46"/>
    <w:rsid w:val="00D72290"/>
    <w:rsid w:val="00D93142"/>
    <w:rsid w:val="00DB6FFD"/>
    <w:rsid w:val="00E66017"/>
    <w:rsid w:val="00EC2414"/>
    <w:rsid w:val="00F55A94"/>
    <w:rsid w:val="00FE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53F0"/>
  <w15:docId w15:val="{1735A326-01EB-476D-9877-DD8109F0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14F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D714F"/>
    <w:pPr>
      <w:keepNext/>
      <w:jc w:val="center"/>
      <w:outlineLvl w:val="0"/>
    </w:pPr>
    <w:rPr>
      <w:b/>
      <w:bCs/>
      <w:color w:val="800080"/>
      <w:sz w:val="32"/>
    </w:rPr>
  </w:style>
  <w:style w:type="paragraph" w:styleId="Titre6">
    <w:name w:val="heading 6"/>
    <w:basedOn w:val="Normal"/>
    <w:next w:val="Normal"/>
    <w:link w:val="Titre6Car"/>
    <w:qFormat/>
    <w:rsid w:val="00AD714F"/>
    <w:pPr>
      <w:keepNext/>
      <w:jc w:val="center"/>
      <w:outlineLvl w:val="5"/>
    </w:pPr>
    <w:rPr>
      <w:b/>
      <w:bCs/>
      <w:color w:val="800080"/>
      <w:sz w:val="40"/>
    </w:rPr>
  </w:style>
  <w:style w:type="paragraph" w:styleId="Titre7">
    <w:name w:val="heading 7"/>
    <w:basedOn w:val="Normal"/>
    <w:next w:val="Normal"/>
    <w:link w:val="Titre7Car"/>
    <w:qFormat/>
    <w:rsid w:val="00AD714F"/>
    <w:pPr>
      <w:keepNext/>
      <w:jc w:val="center"/>
      <w:outlineLvl w:val="6"/>
    </w:pPr>
    <w:rPr>
      <w:b/>
      <w:bCs/>
      <w:i/>
      <w:iCs/>
      <w:color w:val="800080"/>
      <w:sz w:val="36"/>
    </w:rPr>
  </w:style>
  <w:style w:type="paragraph" w:styleId="Titre8">
    <w:name w:val="heading 8"/>
    <w:basedOn w:val="Normal"/>
    <w:next w:val="Normal"/>
    <w:link w:val="Titre8Car"/>
    <w:qFormat/>
    <w:rsid w:val="00AD714F"/>
    <w:pPr>
      <w:keepNext/>
      <w:jc w:val="center"/>
      <w:outlineLvl w:val="7"/>
    </w:pPr>
    <w:rPr>
      <w:b/>
      <w:bCs/>
      <w:color w:val="0000FF"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D714F"/>
    <w:rPr>
      <w:rFonts w:ascii="Times New Roman" w:eastAsia="Times New Roman" w:hAnsi="Times New Roman" w:cs="Times New Roman"/>
      <w:b/>
      <w:bCs/>
      <w:color w:val="800080"/>
      <w:sz w:val="32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AD714F"/>
    <w:rPr>
      <w:rFonts w:ascii="Times New Roman" w:eastAsia="Times New Roman" w:hAnsi="Times New Roman" w:cs="Times New Roman"/>
      <w:b/>
      <w:bCs/>
      <w:color w:val="800080"/>
      <w:sz w:val="40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AD714F"/>
    <w:rPr>
      <w:rFonts w:ascii="Times New Roman" w:eastAsia="Times New Roman" w:hAnsi="Times New Roman" w:cs="Times New Roman"/>
      <w:b/>
      <w:bCs/>
      <w:i/>
      <w:iCs/>
      <w:color w:val="800080"/>
      <w:sz w:val="36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AD714F"/>
    <w:rPr>
      <w:rFonts w:ascii="Times New Roman" w:eastAsia="Times New Roman" w:hAnsi="Times New Roman" w:cs="Times New Roman"/>
      <w:b/>
      <w:bCs/>
      <w:color w:val="0000FF"/>
      <w:sz w:val="4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AD714F"/>
    <w:pPr>
      <w:jc w:val="center"/>
    </w:pPr>
    <w:rPr>
      <w:b/>
      <w:bCs/>
      <w:color w:val="FF0000"/>
      <w:sz w:val="32"/>
    </w:rPr>
  </w:style>
  <w:style w:type="character" w:customStyle="1" w:styleId="CorpsdetexteCar">
    <w:name w:val="Corps de texte Car"/>
    <w:basedOn w:val="Policepardfaut"/>
    <w:link w:val="Corpsdetexte"/>
    <w:semiHidden/>
    <w:rsid w:val="00AD714F"/>
    <w:rPr>
      <w:rFonts w:ascii="Times New Roman" w:eastAsia="Times New Roman" w:hAnsi="Times New Roman" w:cs="Times New Roman"/>
      <w:b/>
      <w:bCs/>
      <w:color w:val="FF0000"/>
      <w:sz w:val="32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D714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D714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C3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C3A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3AA7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nhideWhenUsed/>
    <w:rsid w:val="00BC3A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C3AA7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A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A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vue-phlebologie.org/index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rrier@sf-phlebologi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Links>
    <vt:vector size="6" baseType="variant"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http://www.revue-phlebologie.org/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Société Française de Phlébologie</dc:creator>
  <cp:lastModifiedBy>Rudy BOGACZYK</cp:lastModifiedBy>
  <cp:revision>2</cp:revision>
  <cp:lastPrinted>2013-01-09T16:26:00Z</cp:lastPrinted>
  <dcterms:created xsi:type="dcterms:W3CDTF">2017-12-13T19:13:00Z</dcterms:created>
  <dcterms:modified xsi:type="dcterms:W3CDTF">2017-12-13T19:13:00Z</dcterms:modified>
</cp:coreProperties>
</file>